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8315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831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21.11.2016 N 733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имущество"</w:t>
            </w:r>
            <w:r>
              <w:rPr>
                <w:sz w:val="48"/>
                <w:szCs w:val="48"/>
              </w:rPr>
              <w:br/>
              <w:t>(Зарегистрировано в Ми</w:t>
            </w:r>
            <w:r>
              <w:rPr>
                <w:sz w:val="48"/>
                <w:szCs w:val="48"/>
              </w:rPr>
              <w:t>нюсте России 09.12.2016 N 44631)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831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05.01.2017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3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83159">
      <w:pPr>
        <w:pStyle w:val="ConsPlusNormal"/>
        <w:jc w:val="both"/>
        <w:outlineLvl w:val="0"/>
      </w:pPr>
    </w:p>
    <w:p w:rsidR="00000000" w:rsidRDefault="00783159">
      <w:pPr>
        <w:pStyle w:val="ConsPlusNormal"/>
        <w:outlineLvl w:val="0"/>
      </w:pPr>
      <w:r>
        <w:t>Зарегистрировано в Минюсте России 9 декабря 2016 г. N 44631</w:t>
      </w:r>
    </w:p>
    <w:p w:rsidR="00000000" w:rsidRDefault="00783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3159">
      <w:pPr>
        <w:pStyle w:val="ConsPlusNormal"/>
      </w:pPr>
    </w:p>
    <w:p w:rsidR="00000000" w:rsidRDefault="0078315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783159">
      <w:pPr>
        <w:pStyle w:val="ConsPlusTitle"/>
        <w:jc w:val="center"/>
      </w:pPr>
    </w:p>
    <w:p w:rsidR="00000000" w:rsidRDefault="00783159">
      <w:pPr>
        <w:pStyle w:val="ConsPlusTitle"/>
        <w:jc w:val="center"/>
      </w:pPr>
      <w:r>
        <w:t>ПРИКАЗ</w:t>
      </w:r>
    </w:p>
    <w:p w:rsidR="00000000" w:rsidRDefault="00783159">
      <w:pPr>
        <w:pStyle w:val="ConsPlusTitle"/>
        <w:jc w:val="center"/>
      </w:pPr>
      <w:r>
        <w:t>от 21 ноября 2016 г. N 733</w:t>
      </w:r>
    </w:p>
    <w:p w:rsidR="00000000" w:rsidRDefault="00783159">
      <w:pPr>
        <w:pStyle w:val="ConsPlusTitle"/>
        <w:jc w:val="center"/>
      </w:pPr>
    </w:p>
    <w:p w:rsidR="00000000" w:rsidRDefault="00783159">
      <w:pPr>
        <w:pStyle w:val="ConsPlusTitle"/>
        <w:jc w:val="center"/>
      </w:pPr>
      <w:r>
        <w:t>О ПРИЗНАНИИ УТРАТИВШИМИ СИЛУ</w:t>
      </w:r>
    </w:p>
    <w:p w:rsidR="00000000" w:rsidRDefault="00783159">
      <w:pPr>
        <w:pStyle w:val="ConsPlusTitle"/>
        <w:jc w:val="center"/>
      </w:pPr>
      <w:r>
        <w:t>НЕКОТОРЫХ ПРИКАЗОВ МИНЭКОНОМРАЗВИТИЯ РОССИИ И ОТДЕЛЬНОГО</w:t>
      </w:r>
    </w:p>
    <w:p w:rsidR="00000000" w:rsidRDefault="00783159">
      <w:pPr>
        <w:pStyle w:val="ConsPlusTitle"/>
        <w:jc w:val="center"/>
      </w:pPr>
      <w:r>
        <w:t>ПОЛОЖЕНИЯ ПРИКАЗА МИНЭКОНОМРАЗВИТИЯ РОССИИ В СФЕРЕ</w:t>
      </w:r>
    </w:p>
    <w:p w:rsidR="00000000" w:rsidRDefault="00783159">
      <w:pPr>
        <w:pStyle w:val="ConsPlusTitle"/>
        <w:jc w:val="center"/>
      </w:pPr>
      <w:r>
        <w:t>ГОСУДАРСТВЕННОГО КАДАСТРОВОГО УЧЕТА И ГОСУДАРСТВЕННОЙ</w:t>
      </w:r>
    </w:p>
    <w:p w:rsidR="00000000" w:rsidRDefault="00783159">
      <w:pPr>
        <w:pStyle w:val="ConsPlusTitle"/>
        <w:jc w:val="center"/>
      </w:pPr>
      <w:r>
        <w:t>РЕГИСТРАЦИИ ПРАВ НА НЕДВИЖИМОЕ ИМУЩЕС</w:t>
      </w:r>
      <w:r>
        <w:t>ТВО</w:t>
      </w:r>
    </w:p>
    <w:p w:rsidR="00000000" w:rsidRDefault="00783159">
      <w:pPr>
        <w:pStyle w:val="ConsPlusNormal"/>
        <w:ind w:firstLine="540"/>
        <w:jc w:val="both"/>
      </w:pPr>
    </w:p>
    <w:p w:rsidR="00000000" w:rsidRDefault="00783159">
      <w:pPr>
        <w:pStyle w:val="ConsPlusNormal"/>
        <w:ind w:firstLine="540"/>
        <w:jc w:val="both"/>
      </w:pPr>
      <w:r>
        <w:t>В связи с вступлением в силу Федерального закона от 13 июля 2015 г. N 218-ФЗ "</w:t>
      </w:r>
      <w:r>
        <w:t>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4294) приказываю:</w:t>
      </w:r>
    </w:p>
    <w:p w:rsidR="00000000" w:rsidRDefault="00783159">
      <w:pPr>
        <w:pStyle w:val="ConsPlusNormal"/>
        <w:ind w:firstLine="540"/>
        <w:jc w:val="both"/>
      </w:pPr>
      <w:r>
        <w:t>1. Признат</w:t>
      </w:r>
      <w:r>
        <w:t xml:space="preserve">ь утратившими силу некоторые приказы Минэкономразвития России и отдельное положение приказа Минэкономразвития России в сфере государственного кадастрового учета и государственной регистрации прав на недвижимое имущество согласно прилагаемому </w:t>
      </w:r>
      <w:hyperlink w:anchor="Par30" w:tooltip="ПЕРЕЧЕНЬ" w:history="1">
        <w:r>
          <w:rPr>
            <w:color w:val="0000FF"/>
          </w:rPr>
          <w:t>Перечню</w:t>
        </w:r>
      </w:hyperlink>
      <w:r>
        <w:t>.</w:t>
      </w:r>
    </w:p>
    <w:p w:rsidR="00000000" w:rsidRDefault="00783159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000000" w:rsidRDefault="00783159">
      <w:pPr>
        <w:pStyle w:val="ConsPlusNormal"/>
        <w:ind w:firstLine="540"/>
        <w:jc w:val="both"/>
      </w:pPr>
    </w:p>
    <w:p w:rsidR="00000000" w:rsidRDefault="00783159">
      <w:pPr>
        <w:pStyle w:val="ConsPlusNormal"/>
        <w:jc w:val="right"/>
      </w:pPr>
      <w:r>
        <w:t>Врио Министра</w:t>
      </w:r>
    </w:p>
    <w:p w:rsidR="00000000" w:rsidRDefault="00783159">
      <w:pPr>
        <w:pStyle w:val="ConsPlusNormal"/>
        <w:jc w:val="right"/>
      </w:pPr>
      <w:r>
        <w:t>Е.И.ЕЛИН</w:t>
      </w:r>
    </w:p>
    <w:p w:rsidR="00000000" w:rsidRDefault="00783159">
      <w:pPr>
        <w:pStyle w:val="ConsPlusNormal"/>
        <w:jc w:val="right"/>
      </w:pPr>
    </w:p>
    <w:p w:rsidR="00000000" w:rsidRDefault="00783159">
      <w:pPr>
        <w:pStyle w:val="ConsPlusNormal"/>
        <w:jc w:val="right"/>
      </w:pPr>
    </w:p>
    <w:p w:rsidR="00000000" w:rsidRDefault="00783159">
      <w:pPr>
        <w:pStyle w:val="ConsPlusNormal"/>
        <w:jc w:val="right"/>
      </w:pPr>
    </w:p>
    <w:p w:rsidR="00000000" w:rsidRDefault="00783159">
      <w:pPr>
        <w:pStyle w:val="ConsPlusNormal"/>
        <w:jc w:val="right"/>
      </w:pPr>
    </w:p>
    <w:p w:rsidR="00000000" w:rsidRDefault="00783159">
      <w:pPr>
        <w:pStyle w:val="ConsPlusNormal"/>
        <w:jc w:val="right"/>
      </w:pPr>
    </w:p>
    <w:p w:rsidR="00000000" w:rsidRDefault="00783159">
      <w:pPr>
        <w:pStyle w:val="ConsPlusNormal"/>
        <w:jc w:val="right"/>
        <w:outlineLvl w:val="0"/>
      </w:pPr>
      <w:r>
        <w:t>Приложение</w:t>
      </w:r>
    </w:p>
    <w:p w:rsidR="00000000" w:rsidRDefault="00783159">
      <w:pPr>
        <w:pStyle w:val="ConsPlusNormal"/>
        <w:jc w:val="right"/>
      </w:pPr>
      <w:r>
        <w:t>к приказу Минэкономразвития России</w:t>
      </w:r>
    </w:p>
    <w:p w:rsidR="00000000" w:rsidRDefault="00783159">
      <w:pPr>
        <w:pStyle w:val="ConsPlusNormal"/>
        <w:jc w:val="right"/>
      </w:pPr>
      <w:r>
        <w:t>от 21.11.2016 N 733</w:t>
      </w:r>
    </w:p>
    <w:p w:rsidR="00000000" w:rsidRDefault="00783159">
      <w:pPr>
        <w:pStyle w:val="ConsPlusNormal"/>
        <w:jc w:val="center"/>
      </w:pPr>
    </w:p>
    <w:p w:rsidR="00000000" w:rsidRDefault="00783159">
      <w:pPr>
        <w:pStyle w:val="ConsPlusNormal"/>
        <w:jc w:val="center"/>
      </w:pPr>
      <w:bookmarkStart w:id="1" w:name="Par30"/>
      <w:bookmarkEnd w:id="1"/>
      <w:r>
        <w:t>ПЕРЕЧЕНЬ</w:t>
      </w:r>
    </w:p>
    <w:p w:rsidR="00000000" w:rsidRDefault="00783159">
      <w:pPr>
        <w:pStyle w:val="ConsPlusNormal"/>
        <w:jc w:val="center"/>
      </w:pPr>
      <w:r>
        <w:t>НЕКОТОРЫХ ПРИКАЗОВ МИНЭКОНОМРАЗВИТИЯ РОССИИ И ОТДЕЛЬ</w:t>
      </w:r>
      <w:r>
        <w:t>НОГО</w:t>
      </w:r>
    </w:p>
    <w:p w:rsidR="00000000" w:rsidRDefault="00783159">
      <w:pPr>
        <w:pStyle w:val="ConsPlusNormal"/>
        <w:jc w:val="center"/>
      </w:pPr>
      <w:r>
        <w:t>ПОЛОЖЕНИЯ ПРИКАЗА МИНЭКОНОМРАЗВИТИЯ РОССИИ В СФЕРЕ</w:t>
      </w:r>
    </w:p>
    <w:p w:rsidR="00000000" w:rsidRDefault="00783159">
      <w:pPr>
        <w:pStyle w:val="ConsPlusNormal"/>
        <w:jc w:val="center"/>
      </w:pPr>
      <w:r>
        <w:t>ГОСУДАРСТВЕННОГО КАДАСТРОВОГО УЧЕТА И ГОСУДАРСТВЕННОЙ</w:t>
      </w:r>
    </w:p>
    <w:p w:rsidR="00000000" w:rsidRDefault="00783159">
      <w:pPr>
        <w:pStyle w:val="ConsPlusNormal"/>
        <w:jc w:val="center"/>
      </w:pPr>
      <w:r>
        <w:t>РЕГИСТРАЦИИ ПРАВ НА НЕДВИЖИМОЕ ИМУЩЕСТВО,</w:t>
      </w:r>
    </w:p>
    <w:p w:rsidR="00000000" w:rsidRDefault="00783159">
      <w:pPr>
        <w:pStyle w:val="ConsPlusNormal"/>
        <w:jc w:val="center"/>
      </w:pPr>
      <w:r>
        <w:t>ПРИЗНАННЫХ УТРАТИВШИМИ СИЛУ</w:t>
      </w:r>
    </w:p>
    <w:p w:rsidR="00000000" w:rsidRDefault="00783159">
      <w:pPr>
        <w:pStyle w:val="ConsPlusNormal"/>
        <w:jc w:val="center"/>
      </w:pPr>
    </w:p>
    <w:p w:rsidR="00000000" w:rsidRDefault="00783159">
      <w:pPr>
        <w:pStyle w:val="ConsPlusNormal"/>
        <w:ind w:firstLine="540"/>
        <w:jc w:val="both"/>
      </w:pPr>
      <w:r>
        <w:t>1. Приказ Минэкономразвития России от 13 апреля 2009 г. N 125 "Об утвержден</w:t>
      </w:r>
      <w:r>
        <w:t>ии форм заявлений об исправлении технических ошибок в сведениях государственного кадастра недвижимости" (зарегистрирован Минюстом России 9 июля 2009 г., регистрационный N 14298).</w:t>
      </w:r>
    </w:p>
    <w:p w:rsidR="00000000" w:rsidRDefault="00783159">
      <w:pPr>
        <w:pStyle w:val="ConsPlusNormal"/>
        <w:ind w:firstLine="540"/>
        <w:jc w:val="both"/>
      </w:pPr>
      <w:r>
        <w:t>2. Приказ Минэкономразвития России от 19 октября 2009 г. N 416 "Об установлен</w:t>
      </w:r>
      <w:r>
        <w:t>ии перечня видов и состава сведений кадастровых карт" (зарегистрирован Минюстом России 1 декабря 2009 г., регистрационный N 15334).</w:t>
      </w:r>
    </w:p>
    <w:p w:rsidR="00000000" w:rsidRDefault="00783159">
      <w:pPr>
        <w:pStyle w:val="ConsPlusNormal"/>
        <w:ind w:firstLine="540"/>
        <w:jc w:val="both"/>
      </w:pPr>
      <w:r>
        <w:t>3. Приказ Минэкономразвития России от 3 ноября 2009 г. N 447 "Об утверждении формы декларации об объекте недвижимого имущест</w:t>
      </w:r>
      <w:r>
        <w:t>ва" (зарегистрирован Минюстом России 18 декабря 2009 г., регистрационный N 15760).</w:t>
      </w:r>
    </w:p>
    <w:p w:rsidR="00000000" w:rsidRDefault="00783159">
      <w:pPr>
        <w:pStyle w:val="ConsPlusNormal"/>
        <w:ind w:firstLine="540"/>
        <w:jc w:val="both"/>
      </w:pPr>
      <w:r>
        <w:t>4. Приказ Минэкономразвития России от 4 февраля 2010 г. N 42 "Об утверждении Порядка ведения государственного кадастра недвижимости" (зарегистрирован Минюстом России 31 март</w:t>
      </w:r>
      <w:r>
        <w:t>а 2010 г., регистрационный N 16771).</w:t>
      </w:r>
    </w:p>
    <w:p w:rsidR="00000000" w:rsidRDefault="00783159">
      <w:pPr>
        <w:pStyle w:val="ConsPlusNormal"/>
        <w:ind w:firstLine="540"/>
        <w:jc w:val="both"/>
      </w:pPr>
      <w:r>
        <w:t>5. Приказ Минэкономразвития России от 27 февраля 2010 г. N 75 "Об установлении порядка предоставления сведений, внесенных в государственный кадастр недвижимости" (зарегистрирован Минюстом России 2 апреля 2010 г., регистрационный N 16786).</w:t>
      </w:r>
    </w:p>
    <w:p w:rsidR="00000000" w:rsidRDefault="00783159">
      <w:pPr>
        <w:pStyle w:val="ConsPlusNormal"/>
        <w:ind w:firstLine="540"/>
        <w:jc w:val="both"/>
      </w:pPr>
      <w:r>
        <w:t>6. Приказ Минэкон</w:t>
      </w:r>
      <w:r>
        <w:t xml:space="preserve">омразвития России от 14 мая 2010 г. N 180 "Об установлении порядка предоставления сведений, содержащихся в Едином государственном реестре прав на недвижимое </w:t>
      </w:r>
      <w:r>
        <w:lastRenderedPageBreak/>
        <w:t>имущество и сделок с ним" (зарегистрирован Минюстом России 27 сентября 2010 г., регистрационный N 1</w:t>
      </w:r>
      <w:r>
        <w:t>8563).</w:t>
      </w:r>
    </w:p>
    <w:p w:rsidR="00000000" w:rsidRDefault="00783159">
      <w:pPr>
        <w:pStyle w:val="ConsPlusNormal"/>
        <w:ind w:firstLine="540"/>
        <w:jc w:val="both"/>
      </w:pPr>
      <w:r>
        <w:t xml:space="preserve">7. Приказ Минэкономразвития России от 30 июля 2010 г. N 343 "О порядке взимания и возврата платы за предоставление сведений, внесенных в государственный кадастр недвижимости, и размерах такой платы" (зарегистрирован Минюстом России 27 сентября 2010 </w:t>
      </w:r>
      <w:r>
        <w:t>г., регистрационный N 18555).</w:t>
      </w:r>
    </w:p>
    <w:p w:rsidR="00000000" w:rsidRDefault="00783159">
      <w:pPr>
        <w:pStyle w:val="ConsPlusNormal"/>
        <w:ind w:firstLine="540"/>
        <w:jc w:val="both"/>
      </w:pPr>
      <w:r>
        <w:t>8. Приказ Минэкономразвития России от 17 августа 2010 г. N 375 "Об утверждении Положения о порядке сдачи квалификационного экзамена для лиц, претендующих на замещение должности государственного регистратора" (зарегистрирован М</w:t>
      </w:r>
      <w:r>
        <w:t>инюстом России 28 сентября 2010 г., регистрационный N 18573).</w:t>
      </w:r>
    </w:p>
    <w:p w:rsidR="00000000" w:rsidRDefault="00783159">
      <w:pPr>
        <w:pStyle w:val="ConsPlusNormal"/>
        <w:ind w:firstLine="540"/>
        <w:jc w:val="both"/>
      </w:pPr>
      <w:r>
        <w:t>9. Приказ Минэкономразвития России от 1 сентября 2010 г. N 403 "Об утверждении формы технического плана здания и требований к его подготовке" (зарегистрирован Минюстом России 14 октября 2010 г.,</w:t>
      </w:r>
      <w:r>
        <w:t xml:space="preserve"> регистрационный N 18723).</w:t>
      </w:r>
    </w:p>
    <w:p w:rsidR="00000000" w:rsidRDefault="00783159">
      <w:pPr>
        <w:pStyle w:val="ConsPlusNormal"/>
        <w:ind w:firstLine="540"/>
        <w:jc w:val="both"/>
      </w:pPr>
      <w:r>
        <w:t>10. Приказ Минэкономразвития России от 22 октября 2010 г. N 507 "О внесении изменений в приказ Минэкономразвития России от 14 мая 2010 г. N 180 "Об установлении порядка предоставления сведений, содержащихся в Едином государственн</w:t>
      </w:r>
      <w:r>
        <w:t>ом реестре прав на недвижимое имущество и сделок с ним" (зарегистрирован Минюстом России 27 октября 2010 г., регистрационный N 18840).</w:t>
      </w:r>
    </w:p>
    <w:p w:rsidR="00000000" w:rsidRDefault="00783159">
      <w:pPr>
        <w:pStyle w:val="ConsPlusNormal"/>
        <w:ind w:firstLine="540"/>
        <w:jc w:val="both"/>
      </w:pPr>
      <w:r>
        <w:t>11. Приказ Минэкономразвития России от 29 ноября 2010 г. N 583 "Об утверждении формы технического плана помещения и требо</w:t>
      </w:r>
      <w:r>
        <w:t>ваний к его подготовке" (зарегистрирован Минюстом России 22 декабря 2010 г., регистрационный N 19335).</w:t>
      </w:r>
    </w:p>
    <w:p w:rsidR="00000000" w:rsidRDefault="00783159">
      <w:pPr>
        <w:pStyle w:val="ConsPlusNormal"/>
        <w:ind w:firstLine="540"/>
        <w:jc w:val="both"/>
      </w:pPr>
      <w:r>
        <w:t>12. Приказ Минэкономразвития России от 13 декабря 2010 г. N 627 "Об утверждении формы акта обследования и требований к его подготовке" (зарегистрирован М</w:t>
      </w:r>
      <w:r>
        <w:t>инюстом России 21 марта 2011 г., регистрационный N 20203).</w:t>
      </w:r>
    </w:p>
    <w:p w:rsidR="00000000" w:rsidRDefault="00783159">
      <w:pPr>
        <w:pStyle w:val="ConsPlusNormal"/>
        <w:ind w:firstLine="540"/>
        <w:jc w:val="both"/>
      </w:pPr>
      <w:r>
        <w:t>13. Приказ Минэкономразвития России от 13 декабря 2010 г. N 628 "Об утверждении формы декларации об объекте недвижимости и требований к ее подготовке" (зарегистрирован Минюстом России 9 февраля 201</w:t>
      </w:r>
      <w:r>
        <w:t>1 г., регистрационный N 19771).</w:t>
      </w:r>
    </w:p>
    <w:p w:rsidR="00000000" w:rsidRDefault="00783159">
      <w:pPr>
        <w:pStyle w:val="ConsPlusNormal"/>
        <w:ind w:firstLine="540"/>
        <w:jc w:val="both"/>
      </w:pPr>
      <w:r>
        <w:t>14. Приказ Минэкономразвития России от 16 декабря 2010 г. N 650 "О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выда</w:t>
      </w:r>
      <w:r>
        <w:t>чу копий договоров и иных документов, выражающих содержание односторонних сделок, совершенных в простой письменной форме, и размерах такой платы" (зарегистрирован Минюстом России 30 декабря 2010 г., регистрационный N 19469).</w:t>
      </w:r>
    </w:p>
    <w:p w:rsidR="00000000" w:rsidRDefault="00783159">
      <w:pPr>
        <w:pStyle w:val="ConsPlusNormal"/>
        <w:ind w:firstLine="540"/>
        <w:jc w:val="both"/>
      </w:pPr>
      <w:r>
        <w:t>15. Приказ Минэкономразвития Ро</w:t>
      </w:r>
      <w:r>
        <w:t>ссии от 4 апреля 2011 г. N 144 "Об утверждении Порядка кадастрового деления территории Российской Федерации и Порядка присвоения объектам недвижимости кадастровых номеров" (зарегистрирован Минюстом России 16 мая 2011 г., регистрационный N 20746).</w:t>
      </w:r>
    </w:p>
    <w:p w:rsidR="00000000" w:rsidRDefault="00783159">
      <w:pPr>
        <w:pStyle w:val="ConsPlusNormal"/>
        <w:ind w:firstLine="540"/>
        <w:jc w:val="both"/>
      </w:pPr>
      <w:r>
        <w:t>16. Прика</w:t>
      </w:r>
      <w:r>
        <w:t>з Минэкономразвития России от 11 апреля 2011 г. N 162 "О внесении изменений в приказ Минэкономразвития России от 19 октября 2009 г. N 416" (зарегистрирован Минюстом России 2 июня 2011 г., регистрационный N 20936).</w:t>
      </w:r>
    </w:p>
    <w:p w:rsidR="00000000" w:rsidRDefault="00783159">
      <w:pPr>
        <w:pStyle w:val="ConsPlusNormal"/>
        <w:ind w:firstLine="540"/>
        <w:jc w:val="both"/>
      </w:pPr>
      <w:r>
        <w:t xml:space="preserve">17. Приказ Минэкономразвития России от 22 </w:t>
      </w:r>
      <w:r>
        <w:t>сентября 2011 г. N 502 "О внесении изменений в приложение N 2 к приказу Минэкономразвития России от 16 декабря 2010 г. N 650 "О порядке взимания и возврата платы за предоставление сведений, содержащихся в Едином государственном реестре прав на недвижимое и</w:t>
      </w:r>
      <w:r>
        <w:t>мущество и сделок с ним, выдачу копий договоров и иных документов, выражающих содержание односторонних сделок, совершенных в простой письменной форме, и размерах такой платы" (зарегистрирован Минюстом России 25 октября 2011 г., регистрационный N 22116).</w:t>
      </w:r>
    </w:p>
    <w:p w:rsidR="00000000" w:rsidRDefault="00783159">
      <w:pPr>
        <w:pStyle w:val="ConsPlusNormal"/>
        <w:ind w:firstLine="540"/>
        <w:jc w:val="both"/>
      </w:pPr>
      <w:r>
        <w:t>18</w:t>
      </w:r>
      <w:r>
        <w:t>. Приказ Минэкономразвития России от 22 сентября 2011 г. N 503 "О внесении изменений в приложение N 2 к приказу Минэкономразвития России от 30 июля 2010 г. N 343 "О порядке взимания и возврата платы за предоставление сведений, внесенных в государственный к</w:t>
      </w:r>
      <w:r>
        <w:t>адастр недвижимости, и размерах такой платы" (зарегистрирован Минюстом России 4 октября 2011 г., регистрационный N 21975).</w:t>
      </w:r>
    </w:p>
    <w:p w:rsidR="00000000" w:rsidRDefault="00783159">
      <w:pPr>
        <w:pStyle w:val="ConsPlusNormal"/>
        <w:ind w:firstLine="540"/>
        <w:jc w:val="both"/>
      </w:pPr>
      <w:r>
        <w:t>19. Приказ Минэкономразвития России от 22 сентября 2011 г. N 504 "О внесении изменений в приказ Минэкономразвития России от 14 мая 20</w:t>
      </w:r>
      <w:r>
        <w:t>10 г. N 180 "Об установлении порядка предоставления сведений, содержащихся в Едином государственном реестре прав на недвижимое имущество и сделок с ним" (зарегистрирован Минюстом России 3 ноября 2011 г., регистрационный N 22224).</w:t>
      </w:r>
    </w:p>
    <w:p w:rsidR="00000000" w:rsidRDefault="00783159">
      <w:pPr>
        <w:pStyle w:val="ConsPlusNormal"/>
        <w:ind w:firstLine="540"/>
        <w:jc w:val="both"/>
      </w:pPr>
      <w:r>
        <w:t>20. Приказ Минэкономразвит</w:t>
      </w:r>
      <w:r>
        <w:t xml:space="preserve">ия России от 22 сентября 2011 г. N 505 "О внесении изменений в Порядок предоставления сведений, внесенных в государственный кадастр недвижимости, утвержденный приказом Минэкономразвития России от 27 февраля 2010 г. N 75" (зарегистрирован Минюстом России 2 </w:t>
      </w:r>
      <w:r>
        <w:t>ноября 2011 г., регистрационный N 22197).</w:t>
      </w:r>
    </w:p>
    <w:p w:rsidR="00000000" w:rsidRDefault="00783159">
      <w:pPr>
        <w:pStyle w:val="ConsPlusNormal"/>
        <w:ind w:firstLine="540"/>
        <w:jc w:val="both"/>
      </w:pPr>
      <w:r>
        <w:t>21. Приказ Минэкономразвития России от 30 сентября 2011 г. N 529 "Об утверждении форм заявлений о государственном кадастровом учете недвижимого имущества" (зарегистрирован Минюстом России 20 декабря 2011 г., регист</w:t>
      </w:r>
      <w:r>
        <w:t>рационный N 22702).</w:t>
      </w:r>
    </w:p>
    <w:p w:rsidR="00000000" w:rsidRDefault="00783159">
      <w:pPr>
        <w:pStyle w:val="ConsPlusNormal"/>
        <w:ind w:firstLine="540"/>
        <w:jc w:val="both"/>
      </w:pPr>
      <w:r>
        <w:lastRenderedPageBreak/>
        <w:t>22. Приказ Минэкономразвития России от 30 сентября 2011 г. N 531 "Об утверждении Требований к определению площади здания, помещения" (зарегистрирован Минюстом России 7 ноября 2011 г., регистрационный N 22231).</w:t>
      </w:r>
    </w:p>
    <w:p w:rsidR="00000000" w:rsidRDefault="00783159">
      <w:pPr>
        <w:pStyle w:val="ConsPlusNormal"/>
        <w:ind w:firstLine="540"/>
        <w:jc w:val="both"/>
      </w:pPr>
      <w:r>
        <w:t>23. Приказ Минэкономразвит</w:t>
      </w:r>
      <w:r>
        <w:t>ия России от 14 октября 2011 г. N 577 "О порядке осуществления государственного учета зданий, сооружений, помещений, объектов незавершенного строительства в переходный период применения Федерального закона "О государственном кадастре недвижимости" к отноше</w:t>
      </w:r>
      <w:r>
        <w:t>ниям, возникающим в связи с осуществлением государственного учета зданий, сооружений, помещений, объектов незавершенного строительства" (зарегистрирован Минюстом России 21 ноября 2011 г., регистрационный N 22352).</w:t>
      </w:r>
    </w:p>
    <w:p w:rsidR="00000000" w:rsidRDefault="00783159">
      <w:pPr>
        <w:pStyle w:val="ConsPlusNormal"/>
        <w:ind w:firstLine="540"/>
        <w:jc w:val="both"/>
      </w:pPr>
      <w:r>
        <w:t xml:space="preserve">24. Приказ Минэкономразвития России от 23 </w:t>
      </w:r>
      <w:r>
        <w:t>ноября 2011 г. N 693 "Об утверждении формы технического плана сооружения и требований к его подготовке" (зарегистрирован Минюстом России 30 декабря 2011 г., регистрационный N 22821).</w:t>
      </w:r>
    </w:p>
    <w:p w:rsidR="00000000" w:rsidRDefault="00783159">
      <w:pPr>
        <w:pStyle w:val="ConsPlusNormal"/>
        <w:ind w:firstLine="540"/>
        <w:jc w:val="both"/>
      </w:pPr>
      <w:r>
        <w:t>25. Приказ Минэкономразвития России от 27 декабря 2011 г. N 766 "Об утвер</w:t>
      </w:r>
      <w:r>
        <w:t>ждении порядка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</w:t>
      </w:r>
      <w:r>
        <w:t>ижимое имущество и сделок с ним" (зарегистрирован Минюстом России 17 февраля 2012 г., регистрационный N 23247).</w:t>
      </w:r>
    </w:p>
    <w:p w:rsidR="00000000" w:rsidRDefault="00783159">
      <w:pPr>
        <w:pStyle w:val="ConsPlusNormal"/>
        <w:ind w:firstLine="540"/>
        <w:jc w:val="both"/>
      </w:pPr>
      <w:r>
        <w:t>26. Приказ Минэкономразвития России от 10 февраля 2012 г. N 52 "Об утверждении формы технического плана объекта незавершенного строительства и т</w:t>
      </w:r>
      <w:r>
        <w:t>ребований к его подготовке" (зарегистрирован Минюстом России 30 марта 2012 г., регистрационный N 23672).</w:t>
      </w:r>
    </w:p>
    <w:p w:rsidR="00000000" w:rsidRDefault="00783159">
      <w:pPr>
        <w:pStyle w:val="ConsPlusNormal"/>
        <w:ind w:firstLine="540"/>
        <w:jc w:val="both"/>
      </w:pPr>
      <w:r>
        <w:t>27. Приказ Минэкономразвития России от 15 февраля 2012 г. N 58 "О порядке взимания и возврата платы за предоставление сведений, содержащихся в Едином г</w:t>
      </w:r>
      <w:r>
        <w:t xml:space="preserve">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ним, а также размерах такой платы" </w:t>
      </w:r>
      <w:r>
        <w:t>(зарегистрирован Минюстом России 17 февраля 2012 г., регистрационный N 23248).</w:t>
      </w:r>
    </w:p>
    <w:p w:rsidR="00000000" w:rsidRDefault="00783159">
      <w:pPr>
        <w:pStyle w:val="ConsPlusNormal"/>
        <w:ind w:firstLine="540"/>
        <w:jc w:val="both"/>
      </w:pPr>
      <w:r>
        <w:t>28. Приказ Минэкономразвития России от 15 февраля 2012 г. N 60 "О внесении изменения в Порядок осуществления государственного учета зданий, сооружений, помещений, объектов незав</w:t>
      </w:r>
      <w:r>
        <w:t>ершенного строительства в переходный период применения Федерального закона "О государственном кадастре недвижимости" к отношениям, возникающим в связи с осуществлением государственного учета зданий, сооружений, помещений, объектов незавершенного строительс</w:t>
      </w:r>
      <w:r>
        <w:t>тва, утвержденный приказом Минэкономразвития России от 14 октября 2011 г. N 577" (зарегистрирован Минюстом России 1 марта 2012 г., регистрационный N 23377).</w:t>
      </w:r>
    </w:p>
    <w:p w:rsidR="00000000" w:rsidRDefault="00783159">
      <w:pPr>
        <w:pStyle w:val="ConsPlusNormal"/>
        <w:ind w:firstLine="540"/>
        <w:jc w:val="both"/>
      </w:pPr>
      <w:r>
        <w:t>29. Приказ Минэкономразвития России от 6 апреля 2012 г. N 189 "О внесении изменений в состав сведен</w:t>
      </w:r>
      <w:r>
        <w:t>ий кадастровых карт, утвержденный приказом Минэкономразвития России от 19 октября 2009 г. N 416" (зарегистрирован Минюстом России 14 мая 2012 г., регистрационный N 24135).</w:t>
      </w:r>
    </w:p>
    <w:p w:rsidR="00000000" w:rsidRDefault="00783159">
      <w:pPr>
        <w:pStyle w:val="ConsPlusNormal"/>
        <w:ind w:firstLine="540"/>
        <w:jc w:val="both"/>
      </w:pPr>
      <w:r>
        <w:t>30. Приказ Минэкономразвития России от 18 мая 2012 г. N 289 "Об особенностях подгото</w:t>
      </w:r>
      <w:r>
        <w:t>вки межевого плана в отношении земельного участка,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</w:t>
      </w:r>
      <w:r>
        <w:t>о и сделок с ним" (зарегистрирован Минюстом России 25 июля 2012 г., регистрационный N 25017).</w:t>
      </w:r>
    </w:p>
    <w:p w:rsidR="00000000" w:rsidRDefault="00783159">
      <w:pPr>
        <w:pStyle w:val="ConsPlusNormal"/>
        <w:ind w:firstLine="540"/>
        <w:jc w:val="both"/>
      </w:pPr>
      <w:r>
        <w:t xml:space="preserve">31. Приказ Минэкономразвития России от 29 мая 2012 г. N 304 "О внесении изменений в приложение N 2 к приказу Минэкономразвития России от 30 июля 2010 г. N 343 "О </w:t>
      </w:r>
      <w:r>
        <w:t>порядке взимания и возврата платы за предоставление сведений, внесенных в государственный кадастр недвижимости, и размерах такой платы" (зарегистрирован Минюстом России 30 июля 2012 г., регистрационный N 25048).</w:t>
      </w:r>
    </w:p>
    <w:p w:rsidR="00000000" w:rsidRDefault="00783159">
      <w:pPr>
        <w:pStyle w:val="ConsPlusNormal"/>
        <w:ind w:firstLine="540"/>
        <w:jc w:val="both"/>
      </w:pPr>
      <w:r>
        <w:t>32. Приказ Минэкономразвития России от 17 ав</w:t>
      </w:r>
      <w:r>
        <w:t>густа 2012 г. N 518 "О требованиях к точности и методам определения координат характерных точек границ земельного участка, а также контура здания, сооружения или объекта незавершенного строительства на земельном участке" (зарегистрирован Минюстом России 25</w:t>
      </w:r>
      <w:r>
        <w:t xml:space="preserve"> декабря 2012 г., регистрационный N 26340).</w:t>
      </w:r>
    </w:p>
    <w:p w:rsidR="00000000" w:rsidRDefault="00783159">
      <w:pPr>
        <w:pStyle w:val="ConsPlusNormal"/>
        <w:ind w:firstLine="540"/>
        <w:jc w:val="both"/>
      </w:pPr>
      <w:r>
        <w:t xml:space="preserve">33. Приказ Минэкономразвития России от 29 августа 2012 г. N 539 "О внесении изменения в Порядок осуществления государственного учета зданий, сооружений, помещений, объектов незавершенного строительства в переходный период применения Федерального закона "О </w:t>
      </w:r>
      <w:r>
        <w:t>государственном кадастре недвижимости" к отношениям, возникающим в связи с осуществлением государственного учета зданий, сооружений, помещений, объектов незавершенного строительства, утвержденный приказом Минэкономразвития России от 14 октября 2011 г. N 57</w:t>
      </w:r>
      <w:r>
        <w:t>7" (зарегистрирован Минюстом России 1 октября 2012 г., регистрационный N 25579).</w:t>
      </w:r>
    </w:p>
    <w:p w:rsidR="00000000" w:rsidRDefault="00783159">
      <w:pPr>
        <w:pStyle w:val="ConsPlusNormal"/>
        <w:ind w:firstLine="540"/>
        <w:jc w:val="both"/>
      </w:pPr>
      <w:r>
        <w:t>34. Приказ Минэкономразвития России от 25 октября 2012 г. N 697 "О внесении изменений в некоторые приказы Минэкономразвития России" (зарегистрирован Минюстом России 18 декабря</w:t>
      </w:r>
      <w:r>
        <w:t xml:space="preserve"> 2012 г., регистрационный N 26172).</w:t>
      </w:r>
    </w:p>
    <w:p w:rsidR="00000000" w:rsidRDefault="00783159">
      <w:pPr>
        <w:pStyle w:val="ConsPlusNormal"/>
        <w:ind w:firstLine="540"/>
        <w:jc w:val="both"/>
      </w:pPr>
      <w:r>
        <w:t xml:space="preserve">35. Приказ Минэкономразвития России от 7 ноября 2012 г. N 716 "Об утверждении порядка предоставления сведений, внесенных в государственный кадастр недвижимости, посредством обеспечения доступа к информационному ресурсу, </w:t>
      </w:r>
      <w:r>
        <w:t>содержащему сведения государственного кадастра недвижимости" (зарегистрирован Минюстом России 28 февраля 2013 г., регистрационный N 27387).</w:t>
      </w:r>
    </w:p>
    <w:p w:rsidR="00000000" w:rsidRDefault="00783159">
      <w:pPr>
        <w:pStyle w:val="ConsPlusNormal"/>
        <w:ind w:firstLine="540"/>
        <w:jc w:val="both"/>
      </w:pPr>
      <w:r>
        <w:t>36. Приказ Минэкономразвития России от 7 ноября 2012 г. N 717 "О порядке взимания и возврата платы за предоставление</w:t>
      </w:r>
      <w:r>
        <w:t xml:space="preserve">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недвижимости, а также размерах такой платы" (зарегистрирован Минюстом России 11 февраля 2</w:t>
      </w:r>
      <w:r>
        <w:t>013 г., регистрационный N 26980).</w:t>
      </w:r>
    </w:p>
    <w:p w:rsidR="00000000" w:rsidRDefault="00783159">
      <w:pPr>
        <w:pStyle w:val="ConsPlusNormal"/>
        <w:ind w:firstLine="540"/>
        <w:jc w:val="both"/>
      </w:pPr>
      <w:r>
        <w:t xml:space="preserve">37. Приказ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</w:t>
      </w:r>
      <w:r>
        <w:t>ним" (зарегистрирован Минюстом России 16 мая 2013 г., регистрационный N 28427).</w:t>
      </w:r>
    </w:p>
    <w:p w:rsidR="00000000" w:rsidRDefault="00783159">
      <w:pPr>
        <w:pStyle w:val="ConsPlusNormal"/>
        <w:ind w:firstLine="540"/>
        <w:jc w:val="both"/>
      </w:pPr>
      <w:r>
        <w:t>38. Приказ Минэкономразвития России от 5 апреля 2013 г. N 177 "О Порядке и сроках направления органом кадастрового учета в органы государственной власти, органы местного самоуп</w:t>
      </w:r>
      <w:r>
        <w:t>равления или органы и организации по государственному техническому учету и (или) технической инвентаризации запросов о предоставлении сведений и документов о ранее учтенных объектах недвижимости" (зарегистрирован Минюстом России 26 июля 2013 г., регистраци</w:t>
      </w:r>
      <w:r>
        <w:t>онный N 29189).</w:t>
      </w:r>
    </w:p>
    <w:p w:rsidR="00000000" w:rsidRDefault="00783159">
      <w:pPr>
        <w:pStyle w:val="ConsPlusNormal"/>
        <w:ind w:firstLine="540"/>
        <w:jc w:val="both"/>
      </w:pPr>
      <w:r>
        <w:t>39. Приказ Минэкономразвития России от 1 октября 2013 г. N 566 "Об утверждении формы кадастровой справки о кадастровой стоимости объекта недвижимости" (зарегистрирован Минюстом России 24 декабря 2013 г., регистрационный N 30751).</w:t>
      </w:r>
    </w:p>
    <w:p w:rsidR="00000000" w:rsidRDefault="00783159">
      <w:pPr>
        <w:pStyle w:val="ConsPlusNormal"/>
        <w:ind w:firstLine="540"/>
        <w:jc w:val="both"/>
      </w:pPr>
      <w:r>
        <w:t>40. Приказ</w:t>
      </w:r>
      <w:r>
        <w:t xml:space="preserve"> Минэкономразвития России от 25 октября 2013 г. N 621 "О внесении изменений в приказ Минэкономразвития России от 13 декабря 2010 г. N 627" (зарегистрирован Минюстом России 18 декабря 2013 г., регистрационный N 30642).</w:t>
      </w:r>
    </w:p>
    <w:p w:rsidR="00000000" w:rsidRDefault="00783159">
      <w:pPr>
        <w:pStyle w:val="ConsPlusNormal"/>
        <w:ind w:firstLine="540"/>
        <w:jc w:val="both"/>
      </w:pPr>
      <w:r>
        <w:t>41. Приказ Минэкономразвития России от</w:t>
      </w:r>
      <w:r>
        <w:t xml:space="preserve"> 8 ноября 2013 г. N 661 "О порядке и способах направления органом кадастрового учета заявителю или его представителю кадастровой выписки об объекте недвижимости, кадастрового паспорта объекта недвижимости, уведомлений о приостановлении государственного кад</w:t>
      </w:r>
      <w:r>
        <w:t>астрового учета, об отказе в осуществлении государственного кадастрового учета, решений об отклонении заявления об исправлении технической ошибки, об исправлении технической ошибки, о необходимости устранения кадастровой ошибки в форме электронных документ</w:t>
      </w:r>
      <w:r>
        <w:t>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(функций)" (зарегистрирован Минюстом России 4 апреля 2014 г., регистрационный N 31826)</w:t>
      </w:r>
      <w:r>
        <w:t>.</w:t>
      </w:r>
    </w:p>
    <w:p w:rsidR="00000000" w:rsidRDefault="00783159">
      <w:pPr>
        <w:pStyle w:val="ConsPlusNormal"/>
        <w:ind w:firstLine="540"/>
        <w:jc w:val="both"/>
      </w:pPr>
      <w:r>
        <w:t>42. Приказ Минэкономразвития России от 8 ноября 2013 г. N 662 "О порядке представления в орган кадастрового учета заявления о кадастровом учете и необходимых для кадастрового учета документов, заявления об исправлении технической ошибки, в форме электрон</w:t>
      </w:r>
      <w:r>
        <w:t>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(функций), подтверждения получения органом кадастрового учета указанных за</w:t>
      </w:r>
      <w:r>
        <w:t>явлений и документов, а также засвидетельствования верности электронного образа документа, необходимого для кадастрового учета объекта недвижимости" (зарегистрирован Минюстом России 10 апреля 2014 г., регистрационный N 31874).</w:t>
      </w:r>
    </w:p>
    <w:p w:rsidR="00000000" w:rsidRDefault="00783159">
      <w:pPr>
        <w:pStyle w:val="ConsPlusNormal"/>
        <w:ind w:firstLine="540"/>
        <w:jc w:val="both"/>
      </w:pPr>
      <w:r>
        <w:t xml:space="preserve">43. Приказ Минэкономразвития </w:t>
      </w:r>
      <w:r>
        <w:t>России от 22 ноября 2013 г. N 701 "Об установлении порядка принятия на учет бесхозяйных недвижимых вещей" (зарегистрирован Минюстом России 1 августа 2014 г., регистрационный N 33405).</w:t>
      </w:r>
    </w:p>
    <w:p w:rsidR="00000000" w:rsidRDefault="00783159">
      <w:pPr>
        <w:pStyle w:val="ConsPlusNormal"/>
        <w:ind w:firstLine="540"/>
        <w:jc w:val="both"/>
      </w:pPr>
      <w:r>
        <w:t>44. Приказ Минэкономразвития России от 26 ноября 2013 г. N 704 "О внесен</w:t>
      </w:r>
      <w:r>
        <w:t>ии изменений в приказ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(зарегистрирован М</w:t>
      </w:r>
      <w:r>
        <w:t>инюстом России 31 декабря 2013 г., регистрационный N 30986).</w:t>
      </w:r>
    </w:p>
    <w:p w:rsidR="00000000" w:rsidRDefault="00783159">
      <w:pPr>
        <w:pStyle w:val="ConsPlusNormal"/>
        <w:ind w:firstLine="540"/>
        <w:jc w:val="both"/>
      </w:pPr>
      <w:r>
        <w:t>45. Приказ Минэкономразвития России от 28 ноября 2013 г. N 713 "О внесении изменений в отдельные приказы Минэкономразвития России" (зарегистрирован Минюстом России 3 апреля 2014 г., регистрационн</w:t>
      </w:r>
      <w:r>
        <w:t>ый N 31820).</w:t>
      </w:r>
    </w:p>
    <w:p w:rsidR="00000000" w:rsidRDefault="00783159">
      <w:pPr>
        <w:pStyle w:val="ConsPlusNormal"/>
        <w:ind w:firstLine="540"/>
        <w:jc w:val="both"/>
      </w:pPr>
      <w:r>
        <w:t>46. Приказ Минэкономразвития России от 29 ноября 2013 г. N 722 "Об утверждении форм заявлений о государственной регистрации прав на недвижимое имущество и сделок с ним, ограничений (обременении), перехода, прекращения прав на недвижимое имущес</w:t>
      </w:r>
      <w:r>
        <w:t>тво, об исправлении технической ошибки в записях Единого государственного реестра прав на недвижимое имущество и сделок с ним, о наличии возражения в отношении зарегистрированного права на объект недвижимости, о погашении записи в Едином государственном ре</w:t>
      </w:r>
      <w:r>
        <w:t>естре прав на недвижимое имущество и сделок с ним о наличии возражения в отношении зарегистрированного права на объект недвижимости, о невозможности государственной регистрации перехода, ограничения (обременения), прекращения права на объект недвижимости б</w:t>
      </w:r>
      <w:r>
        <w:t>ез личного участия собственника (его законного представителя), об отзыве ранее представленного заявления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</w:t>
      </w:r>
      <w:r>
        <w:t>ика (его законного представителя), требований к их заполнению, а также требований к формату таких заявлений в электронной форме" (зарегистрирован Минюстом России 22 мая 2014 г., регистрационный N 32388).</w:t>
      </w:r>
    </w:p>
    <w:p w:rsidR="00000000" w:rsidRDefault="00783159">
      <w:pPr>
        <w:pStyle w:val="ConsPlusNormal"/>
        <w:ind w:firstLine="540"/>
        <w:jc w:val="both"/>
      </w:pPr>
      <w:r>
        <w:t>47. Приказ Минэкономразвития России от 29 ноября 201</w:t>
      </w:r>
      <w:r>
        <w:t>3 г. N 723 "О порядках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документов, представления за</w:t>
      </w:r>
      <w:r>
        <w:t>явления об исправлении технической ошибки в записях единого государственного реестра прав на недвижимое имущество и сделок с ним, представления заявления о наличии возражения в отношении зарегистрированного права на объект недвижимости, заявления о погашен</w:t>
      </w:r>
      <w:r>
        <w:t>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недвижимости, заявления о невозможности государственной регистрации перехода, ограничения (обременен</w:t>
      </w:r>
      <w:r>
        <w:t>ия), прекращения права на объект недвижимости без личного участия собственника (его законного представителя), заявления об отзыве ранее представленного заявления о невозможности государственной регистрации перехода, ограничения (обременения), прекращения п</w:t>
      </w:r>
      <w:r>
        <w:t>рава на объект недвижимости без личного участия собственника (его законного представителя) в орган, осуществляющий государственную регистрацию прав, в форме электронных документов, а также электронных образов документов" (зарегистрирован Минюстом России 21</w:t>
      </w:r>
      <w:r>
        <w:t xml:space="preserve"> апреля 2014 г., регистрационный N 32048).</w:t>
      </w:r>
    </w:p>
    <w:p w:rsidR="00000000" w:rsidRDefault="00783159">
      <w:pPr>
        <w:pStyle w:val="ConsPlusNormal"/>
        <w:ind w:firstLine="540"/>
        <w:jc w:val="both"/>
      </w:pPr>
      <w:r>
        <w:t>48. Приказ Минэкономразвития России от 16 декабря 2013 г. N 743 "О внесении изменений в некоторые приказы Минэкономразвития России" (зарегистрирован Минюстом России 18 июня 2014 г., регистрационный N 32717).</w:t>
      </w:r>
    </w:p>
    <w:p w:rsidR="00000000" w:rsidRDefault="00783159">
      <w:pPr>
        <w:pStyle w:val="ConsPlusNormal"/>
        <w:ind w:firstLine="540"/>
        <w:jc w:val="both"/>
      </w:pPr>
      <w:r>
        <w:t>49. П</w:t>
      </w:r>
      <w:r>
        <w:t>риказ Минэкономразвития России от 23 декабря 2013 г. N 765 "Об утверждении правил ведения Единого государственного реестра прав на недвижимое имущество и сделок с ним, состава номера регистрации, порядка присвоения при проведении государственной регистраци</w:t>
      </w:r>
      <w:r>
        <w:t>и прав на недвижимое имущество и сделок с ним объектам недвижимого имущества условных номеров, которым в установленном законодательством Российской Федерации порядке не присвоен кадастровый номер, форм свидетельства о государственной регистрации права и сп</w:t>
      </w:r>
      <w:r>
        <w:t>ециальной регистрационной надписи на документах, требований к заполнению свидетельства о государственной регистрации прав и специальной регистрационной надписи, а также требований к формату специальной регистрационной надписи в электронной форме" (зарегист</w:t>
      </w:r>
      <w:r>
        <w:t>рирован Минюстом России 10 июля 2014 г., регистрационный N 33054).</w:t>
      </w:r>
    </w:p>
    <w:p w:rsidR="00000000" w:rsidRDefault="00783159">
      <w:pPr>
        <w:pStyle w:val="ConsPlusNormal"/>
        <w:ind w:firstLine="540"/>
        <w:jc w:val="both"/>
      </w:pPr>
      <w:r>
        <w:t>50. Приказ Минэкономразвития России от 24 декабря 2013 г. N 770 "О внесении изменений в состав сведений кадастровых карт, утвержденный приказом Минэкономразвития России от 19 октября 2009 г</w:t>
      </w:r>
      <w:r>
        <w:t>. N 416" (зарегистрирован Минюстом России 27 января 2014 г., регистрационный N 31122).</w:t>
      </w:r>
    </w:p>
    <w:p w:rsidR="00000000" w:rsidRDefault="00783159">
      <w:pPr>
        <w:pStyle w:val="ConsPlusNormal"/>
        <w:ind w:firstLine="540"/>
        <w:jc w:val="both"/>
      </w:pPr>
      <w:r>
        <w:t>51. Приказ Минэкономразвития России от 31 декабря 2013 г. N 802 "Об утверждении порядков и способов направления органом, осуществляющим государственную регистрацию прав,</w:t>
      </w:r>
      <w:r>
        <w:t xml:space="preserve"> правообладателю (правообладателям) объекта недвижимого имущества уведомлений о зарегистрированных ограничениях (обременениях) прав, уведомлений и приложенных к заявлению о государственной регистрации прав документов без рассмотрения при отказе в осуществл</w:t>
      </w:r>
      <w:r>
        <w:t>ении государственного кадастрового учета, выписки из Единого государственного реестра прав на недвижимое имущество и сделок с ним, удостоверяющей проведение государственной регистрации возникновения и (или) перехода прав на недвижимое имущество, уведомлени</w:t>
      </w:r>
      <w:r>
        <w:t>й о приостановлении государственной регистрации прав, сообщений об отказах в государственной регистрации прав на недвижимое имущество и сделок с ним и подлежащих выдаче после проведения государственной регистрации прав экземпляров - подлинников представлен</w:t>
      </w:r>
      <w:r>
        <w:t>ных заявителем документов, уведомлений о поступлении решения суда, вступившего в законную силу, с указанием срока окончания осуществления государственной регистрации прав, в случае если отказ в государственной регистрации прав признан судом необоснованным,</w:t>
      </w:r>
      <w:r>
        <w:t xml:space="preserve"> уведомлений об исправлении технической ошибки в записях Единого государственного реестра прав на недвижимое имущество и сделок с ним, уведомлений о внесении изменений в Единый государственный реестр прав на недвижимое имущество и сделок с ним в связи с из</w:t>
      </w:r>
      <w:r>
        <w:t>менением содержащихся в базовых государственных информационных ресурсах сведений о правообладателе (правообладателях), уведомлений о государственной регистрации права собственности субъекта Российской Федерации или муниципального образования на земельный у</w:t>
      </w:r>
      <w:r>
        <w:t>часток или земельную долю вследствие отказа от соответствующего права правообладателем" (зарегистрирован Минюстом России 14 апреля 2014 г., регистрационный N 31951).</w:t>
      </w:r>
    </w:p>
    <w:p w:rsidR="00000000" w:rsidRDefault="00783159">
      <w:pPr>
        <w:pStyle w:val="ConsPlusNormal"/>
        <w:ind w:firstLine="540"/>
        <w:jc w:val="both"/>
      </w:pPr>
      <w:r>
        <w:t>52. Приказ Минэкономразвития России от 31 декабря 2013 г. N 805 "О внесении изменений в пр</w:t>
      </w:r>
      <w:r>
        <w:t>иказ Минэкономразвития России от 13 декабря 2010 г. N 628" (зарегистрирован Минюстом России 21 апреля 2014 г., регистрационный N 32040).</w:t>
      </w:r>
    </w:p>
    <w:p w:rsidR="00000000" w:rsidRDefault="00783159">
      <w:pPr>
        <w:pStyle w:val="ConsPlusNormal"/>
        <w:ind w:firstLine="540"/>
        <w:jc w:val="both"/>
      </w:pPr>
      <w:r>
        <w:t xml:space="preserve">53. Приказ Минэкономразвития России от 25 февраля 2014 г. N 85 "О внесении изменений в приказ Минэкономразвития России </w:t>
      </w:r>
      <w:r>
        <w:t>от 10 февраля 2012 г. N 52" (зарегистрирован Минюстом России 18 апреля 2014 г., регистрационный N 32033).</w:t>
      </w:r>
    </w:p>
    <w:p w:rsidR="00000000" w:rsidRDefault="00783159">
      <w:pPr>
        <w:pStyle w:val="ConsPlusNormal"/>
        <w:ind w:firstLine="540"/>
        <w:jc w:val="both"/>
      </w:pPr>
      <w:r>
        <w:t>54. Приказ Минэкономразвития России от 25 февраля 2014 г. N 86 "О внесении изменений в приказ Минэкономразвития России от 1 сентября 2010 г. N 403" (з</w:t>
      </w:r>
      <w:r>
        <w:t>арегистрирован Минюстом России 30 апреля 2014 г., регистрационный N 32160).</w:t>
      </w:r>
    </w:p>
    <w:p w:rsidR="00000000" w:rsidRDefault="00783159">
      <w:pPr>
        <w:pStyle w:val="ConsPlusNormal"/>
        <w:ind w:firstLine="540"/>
        <w:jc w:val="both"/>
      </w:pPr>
      <w:r>
        <w:t xml:space="preserve">55. Приказ Минэкономразвития России от 25 февраля 2014 г. N 87 "О внесении изменений в приказ Минэкономразвития России от 29 ноября 2010 г. N 583" (зарегистрирован Минюстом России </w:t>
      </w:r>
      <w:r>
        <w:t>7 апреля 2014 г., регистрационный N 31838).</w:t>
      </w:r>
    </w:p>
    <w:p w:rsidR="00000000" w:rsidRDefault="00783159">
      <w:pPr>
        <w:pStyle w:val="ConsPlusNormal"/>
        <w:ind w:firstLine="540"/>
        <w:jc w:val="both"/>
      </w:pPr>
      <w:r>
        <w:t xml:space="preserve">56. Приказ Минэкономразвития России от 25 февраля 2014 г. N 88 "О внесении изменений в приказ Минэкономразвития России от 23 ноября 2011 г. N 693" (зарегистрирован Минюстом России 2 июня 2014 г., регистрационный </w:t>
      </w:r>
      <w:r>
        <w:t>N 32523).</w:t>
      </w:r>
    </w:p>
    <w:p w:rsidR="00000000" w:rsidRDefault="00783159">
      <w:pPr>
        <w:pStyle w:val="ConsPlusNormal"/>
        <w:ind w:firstLine="540"/>
        <w:jc w:val="both"/>
      </w:pPr>
      <w:r>
        <w:t>57. Приказ Минэкономразвития России от 12 марта 2014 г. N 121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</w:t>
      </w:r>
      <w:r>
        <w:t>ии 21 апреля 2014 г., регистрационный N 32039).</w:t>
      </w:r>
    </w:p>
    <w:p w:rsidR="00000000" w:rsidRDefault="00783159">
      <w:pPr>
        <w:pStyle w:val="ConsPlusNormal"/>
        <w:ind w:firstLine="540"/>
        <w:jc w:val="both"/>
      </w:pPr>
      <w:r>
        <w:t>58. Приказ Минэкономразвития России от 30 апреля 2014 г. N 248 "О внесении изменений в некоторые приказы Минэкономразвития России" (зарегистрирован Минюстом России 17 июня 2014 г., регистрационный N 32697).</w:t>
      </w:r>
    </w:p>
    <w:p w:rsidR="00000000" w:rsidRDefault="00783159">
      <w:pPr>
        <w:pStyle w:val="ConsPlusNormal"/>
        <w:ind w:firstLine="540"/>
        <w:jc w:val="both"/>
      </w:pPr>
      <w:r>
        <w:t>5</w:t>
      </w:r>
      <w:r>
        <w:t>9. Приказ Минэкономразвития России от 15 мая 2014 г. N 269 "О внесении изменений в приложение N 2 к приказу Минэкономразвития России от 30 июля 2010 г. N 343 "О порядке взимания и возврата платы за предоставление сведений, внесенных в государственный кадас</w:t>
      </w:r>
      <w:r>
        <w:t>тр недвижимости, и размерах такой платы" (зарегистрирован Минюстом России 10 июля 2014 г., регистрационный N 33034).</w:t>
      </w:r>
    </w:p>
    <w:p w:rsidR="00000000" w:rsidRDefault="00783159">
      <w:pPr>
        <w:pStyle w:val="ConsPlusNormal"/>
        <w:ind w:firstLine="540"/>
        <w:jc w:val="both"/>
      </w:pPr>
      <w:r>
        <w:t>60. Приказ Минэкономразвития России от 9 июля 2014 г. N 435 "Об утверждении порядка и сроков хранения содержащихся в государственном кадаст</w:t>
      </w:r>
      <w:r>
        <w:t>ре недвижимости документов" (зарегистрирован Минюстом России 25 августа 2014 г., регистрационный N 33857).</w:t>
      </w:r>
    </w:p>
    <w:p w:rsidR="00000000" w:rsidRDefault="00783159">
      <w:pPr>
        <w:pStyle w:val="ConsPlusNormal"/>
        <w:ind w:firstLine="540"/>
        <w:jc w:val="both"/>
      </w:pPr>
      <w:r>
        <w:t>61. Приказ Минэкономразвития России от 13 августа 2014 г. N 491 "Об утверждении порядка и сроков хранения разделов Единого государственного реестра прав на недвижимое имущество и сделок с ним" (зарегистрирован Минюстом России 29 октября 2014 г., регистраци</w:t>
      </w:r>
      <w:r>
        <w:t>онный N 34504).</w:t>
      </w:r>
    </w:p>
    <w:p w:rsidR="00000000" w:rsidRDefault="00783159">
      <w:pPr>
        <w:pStyle w:val="ConsPlusNormal"/>
        <w:ind w:firstLine="540"/>
        <w:jc w:val="both"/>
      </w:pPr>
      <w:r>
        <w:t>62. Приказ Минэкономразвития России от 25 августа 2014 г. N 503 "О внесении изменений в приказ Минэкономразвития России от 22 марта 2013 г. N 147 "Об утверждении форм документов, в виде которых предоставляются сведения, содержащиеся в Едино</w:t>
      </w:r>
      <w:r>
        <w:t>м государственном реестре прав на недвижимое имущество и сделок с ним" (зарегистрирован Минюстом России 20 октября 2014 г., регистрационный N 34364).</w:t>
      </w:r>
    </w:p>
    <w:p w:rsidR="00000000" w:rsidRDefault="00783159">
      <w:pPr>
        <w:pStyle w:val="ConsPlusNormal"/>
        <w:ind w:firstLine="540"/>
        <w:jc w:val="both"/>
      </w:pPr>
      <w:r>
        <w:t>63. Приказ Минэкономразвития России от 25 августа 2014 г. N 504 "Об утверждении форм кадастровых паспортов</w:t>
      </w:r>
      <w:r>
        <w:t xml:space="preserve">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Минюстом России </w:t>
      </w:r>
      <w:r>
        <w:t>12 ноября 2014 г., регистрационный N 34670).</w:t>
      </w:r>
    </w:p>
    <w:p w:rsidR="00000000" w:rsidRDefault="00783159">
      <w:pPr>
        <w:pStyle w:val="ConsPlusNormal"/>
        <w:ind w:firstLine="540"/>
        <w:jc w:val="both"/>
      </w:pPr>
      <w:r>
        <w:t>64. Приказ Минэкономразвития России от 8 декабря 2014 г. N 788 "О внесении изменений в некоторые приказы Минэкономразвития России" (зарегистрирован Минюстом России 23 января 2015 г., регистрационный N 35655).</w:t>
      </w:r>
    </w:p>
    <w:p w:rsidR="00000000" w:rsidRDefault="00783159">
      <w:pPr>
        <w:pStyle w:val="ConsPlusNormal"/>
        <w:ind w:firstLine="540"/>
        <w:jc w:val="both"/>
      </w:pPr>
      <w:r>
        <w:t>65</w:t>
      </w:r>
      <w:r>
        <w:t>. Пункт 6 Изменений, которые вносятся в некоторые приказы Минэкономразвития России, утвержденных приказом Минэкономразвития России от 22 декабря 2014 г. N 822 (зарегистрирован Минюстом России 20 февраля 2015 г., регистрационный N 36122).</w:t>
      </w:r>
    </w:p>
    <w:p w:rsidR="00000000" w:rsidRDefault="00783159">
      <w:pPr>
        <w:pStyle w:val="ConsPlusNormal"/>
        <w:ind w:firstLine="540"/>
        <w:jc w:val="both"/>
      </w:pPr>
      <w:r>
        <w:t>66. Приказ Минэкон</w:t>
      </w:r>
      <w:r>
        <w:t>омразвития России от 12 марта 2015 г. N 137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9 апреля 2015 г., регистр</w:t>
      </w:r>
      <w:r>
        <w:t>ационный N 36787).</w:t>
      </w:r>
    </w:p>
    <w:p w:rsidR="00000000" w:rsidRDefault="00783159">
      <w:pPr>
        <w:pStyle w:val="ConsPlusNormal"/>
        <w:ind w:firstLine="540"/>
        <w:jc w:val="both"/>
      </w:pPr>
      <w:r>
        <w:t>67. Приказ Минэкономразвития России от 12 марта 2015 г. N 138 "Об утверждении Порядка и способов уведомления правообладателя земельного участка об изменении органом кадастрового учета сведений государственного кадастра недвижимости о мес</w:t>
      </w:r>
      <w:r>
        <w:t>тоположении границ земельного участка при исправлении кадастровой ошибки" (зарегистрирован Минюстом России 2 апреля 2015 г., регистрационный N 36693).</w:t>
      </w:r>
    </w:p>
    <w:p w:rsidR="00000000" w:rsidRDefault="00783159">
      <w:pPr>
        <w:pStyle w:val="ConsPlusNormal"/>
        <w:ind w:firstLine="540"/>
        <w:jc w:val="both"/>
      </w:pPr>
      <w:r>
        <w:t>68. Приказ Минэкономразвития России от 26 марта 2015 г. N 169 "О внесении изменений в приказ Минэкономраз</w:t>
      </w:r>
      <w:r>
        <w:t>вития России от 23 декабря 2013 г. N 765" (зарегистрирован Минюстом России 30 апреля 2015 г., регистрационный N 37100).</w:t>
      </w:r>
    </w:p>
    <w:p w:rsidR="00000000" w:rsidRDefault="00783159">
      <w:pPr>
        <w:pStyle w:val="ConsPlusNormal"/>
        <w:ind w:firstLine="540"/>
        <w:jc w:val="both"/>
      </w:pPr>
      <w:r>
        <w:t>69. Приказ Минэкономразвития России от 31 марта 2015 г. N 188 "О внесении изменений в Порядок ведения государственного кадастра недвижим</w:t>
      </w:r>
      <w:r>
        <w:t>ости, утвержденный приказом Минэкономразвития России от 4 февраля 2010 г. N 42" (зарегистрирован Минюстом России 26 мая 2015 г., регистрационный N 37390).</w:t>
      </w:r>
    </w:p>
    <w:p w:rsidR="00000000" w:rsidRDefault="00783159">
      <w:pPr>
        <w:pStyle w:val="ConsPlusNormal"/>
        <w:ind w:firstLine="540"/>
        <w:jc w:val="both"/>
      </w:pPr>
      <w:r>
        <w:t>70. Приказ Минэкономразвития России от 8 апреля 2015 г. N 215 "О внесении изменений в приказ Минэконо</w:t>
      </w:r>
      <w:r>
        <w:t>мразвития России от 5 апреля 2013 г. N 177" (зарегистрирован Минюстом России 8 мая 2015 г., регистрационный N 37206).</w:t>
      </w:r>
    </w:p>
    <w:p w:rsidR="00000000" w:rsidRDefault="00783159">
      <w:pPr>
        <w:pStyle w:val="ConsPlusNormal"/>
        <w:ind w:firstLine="540"/>
        <w:jc w:val="both"/>
      </w:pPr>
      <w:r>
        <w:t>71. Приказ Минэкономразвития России от 13 мая 2015 г. N 284 "Об утверждении формы заявления о внесении в государственный кадастр недвижимо</w:t>
      </w:r>
      <w:r>
        <w:t>сти сведений о земельных участках и местоположении на них зданий, сооружений, объектов незавершенного строительства, полученных в результате выполнения комплексных кадастровых работ" (зарегистрирован Минюстом России 9 июня 2015 г., регистрационный N 37607)</w:t>
      </w:r>
      <w:r>
        <w:t>.</w:t>
      </w:r>
    </w:p>
    <w:p w:rsidR="00000000" w:rsidRDefault="00783159">
      <w:pPr>
        <w:pStyle w:val="ConsPlusNormal"/>
        <w:ind w:firstLine="540"/>
        <w:jc w:val="both"/>
      </w:pPr>
      <w:r>
        <w:t>72. Приказ Минэкономразвития России от 8 июня 2015 г. N 359 "О внесении изменений в форму заявления о государственном кадастровом учете изменений объекта недвижимости, утвержденную приказом Минэкономразвития России от 30 сентября 2011 г. N 529" (зарегист</w:t>
      </w:r>
      <w:r>
        <w:t>рирован Минюстом России 17 июля 2015 г., регистрационный N 38077).</w:t>
      </w:r>
    </w:p>
    <w:p w:rsidR="00000000" w:rsidRDefault="00783159">
      <w:pPr>
        <w:pStyle w:val="ConsPlusNormal"/>
        <w:ind w:firstLine="540"/>
        <w:jc w:val="both"/>
      </w:pPr>
      <w:r>
        <w:t>73. Приказ Минэкономразвития России от 8 июня 2015 г. N 363 "Об утверждении форм кадастровых выписок о территориальной зоне, зоне с особыми условиями использования территории, территории об</w:t>
      </w:r>
      <w:r>
        <w:t>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о границах между субъектами Российской Федерации, границах муниципальных образований и гра</w:t>
      </w:r>
      <w:r>
        <w:t>ницах населенных пунктов" (зарегистрирован Минюстом России 17 июля 2015 г., регистрационный N 38058).</w:t>
      </w:r>
    </w:p>
    <w:p w:rsidR="00000000" w:rsidRDefault="00783159">
      <w:pPr>
        <w:pStyle w:val="ConsPlusNormal"/>
        <w:ind w:firstLine="540"/>
        <w:jc w:val="both"/>
      </w:pPr>
      <w:r>
        <w:t xml:space="preserve">74. Приказ Минэкономразвития России от 16 июня 2015 г. N 376 "О внесении изменений в Порядок ведения государственного кадастра недвижимости, утвержденный </w:t>
      </w:r>
      <w:r>
        <w:t>приказом Минэкономразвития России от 4 февраля 2010 г. N 42" (зарегистрирован Минюстом России 23 сентября 2015 г., регистрационный N 38973).</w:t>
      </w:r>
    </w:p>
    <w:p w:rsidR="00000000" w:rsidRDefault="00783159">
      <w:pPr>
        <w:pStyle w:val="ConsPlusNormal"/>
        <w:ind w:firstLine="540"/>
        <w:jc w:val="both"/>
      </w:pPr>
      <w:r>
        <w:t>75. Приказ Минэкономразвития России от 16 июня 2015 г. N 377 "О внесении изменений в некоторые приказы Минэкономраз</w:t>
      </w:r>
      <w:r>
        <w:t>вития России" (зарегистрирован Минюстом России 16 июля 2015 г., регистрационный N 38024).</w:t>
      </w:r>
    </w:p>
    <w:p w:rsidR="00000000" w:rsidRDefault="00783159">
      <w:pPr>
        <w:pStyle w:val="ConsPlusNormal"/>
        <w:ind w:firstLine="540"/>
        <w:jc w:val="both"/>
      </w:pPr>
      <w:r>
        <w:t>76. Приказ Минэкономразвития России от 22 июня 2015 г. N 383 "О внесении изменений в приказ Минэкономразвития России от 25 августа 2014 г. N 504" (зарегистрирован Мин</w:t>
      </w:r>
      <w:r>
        <w:t>юстом России 11 августа 2015 г., регистрационный N 38451).</w:t>
      </w:r>
    </w:p>
    <w:p w:rsidR="00000000" w:rsidRDefault="00783159">
      <w:pPr>
        <w:pStyle w:val="ConsPlusNormal"/>
        <w:ind w:firstLine="540"/>
        <w:jc w:val="both"/>
      </w:pPr>
      <w:r>
        <w:t>77. Приказ Минэкономразвития России от 22 июня 2015 г. N 387 "Об установлении формы карты-плана территории и требований к ее подготовке, формы акта согласования местоположения границ земельных учас</w:t>
      </w:r>
      <w:r>
        <w:t>тков при выполнении комплексных кадастровых работ и требований к его подготовке" (зарегистрирован Минюстом России 3 августа 2015 г., регистрационный N 38310).</w:t>
      </w:r>
    </w:p>
    <w:p w:rsidR="00000000" w:rsidRDefault="00783159">
      <w:pPr>
        <w:pStyle w:val="ConsPlusNormal"/>
        <w:ind w:firstLine="540"/>
        <w:jc w:val="both"/>
      </w:pPr>
      <w:r>
        <w:t>78. Приказ Минэкономразвития России от 26 июня 2015 г. N 414 "О внесении изменений в Порядок пред</w:t>
      </w:r>
      <w:r>
        <w:t>оставления сведений, внесенных в государственный кадастр недвижимости, утвержденный приказом Минэкономразвития России от 27 февраля 2010 г. N 75" (зарегистрирован Минюстом России 4 августа 2015 г., регистрационный N 38338).</w:t>
      </w:r>
    </w:p>
    <w:p w:rsidR="00000000" w:rsidRDefault="00783159">
      <w:pPr>
        <w:pStyle w:val="ConsPlusNormal"/>
        <w:ind w:firstLine="540"/>
        <w:jc w:val="both"/>
      </w:pPr>
      <w:r>
        <w:t>79. Приказ Минэкономразвития Рос</w:t>
      </w:r>
      <w:r>
        <w:t>сии от 3 июля 2015 г. N 436 "О внесении изменений в Порядок предоставления сведений, содержащихся в Едином государственном реестре прав на недвижимое имущество и сделок с ним, утвержденный приказом Минэкономразвития России от 14 мая 2010 г. N 180" (зарегис</w:t>
      </w:r>
      <w:r>
        <w:t>трирован Минюстом России 13 августа 2015 г., регистрационный N 38516).</w:t>
      </w:r>
    </w:p>
    <w:p w:rsidR="00000000" w:rsidRDefault="00783159">
      <w:pPr>
        <w:pStyle w:val="ConsPlusNormal"/>
        <w:ind w:firstLine="540"/>
        <w:jc w:val="both"/>
      </w:pPr>
      <w:r>
        <w:t>80. Приказ Минэкономразвития России от 3 июля 2015 г. N 437 "О внесении изменений в приказ Минэкономразвития России от 22 марта 2013 г. N 147 "Об утверждении форм документов, в виде кот</w:t>
      </w:r>
      <w:r>
        <w:t>орых предоставляются сведения, содержащиеся в Едином государственном реестре прав на недвижимое имущество и сделок с ним" (зарегистрирован Минюстом России 8 октября 2015 г., регистрационный N 39242).</w:t>
      </w:r>
    </w:p>
    <w:p w:rsidR="00000000" w:rsidRDefault="00783159">
      <w:pPr>
        <w:pStyle w:val="ConsPlusNormal"/>
        <w:ind w:firstLine="540"/>
        <w:jc w:val="both"/>
      </w:pPr>
      <w:r>
        <w:t>81. Приказ Минэкономразвития России от 23 июля 2015 г. N</w:t>
      </w:r>
      <w:r>
        <w:t xml:space="preserve"> 493 "О внесении изменений в некоторые приказы Минэкономразвития России" (зарегистрирован Минюстом России 27 августа 2015 г., регистрационный N 38711).</w:t>
      </w:r>
    </w:p>
    <w:p w:rsidR="00000000" w:rsidRDefault="00783159">
      <w:pPr>
        <w:pStyle w:val="ConsPlusNormal"/>
        <w:ind w:firstLine="540"/>
        <w:jc w:val="both"/>
      </w:pPr>
      <w:r>
        <w:t xml:space="preserve">82. Приказ Минэкономразвития России от 12 августа 2015 г. N 555 "О внесении изменений в Порядок ведения </w:t>
      </w:r>
      <w:r>
        <w:t>государственного кадастра недвижимости, утвержденный приказом Минэкономразвития России от 4 февраля 2010 г. N 42" (зарегистрирован Минюстом России 23 сентября 2015 г., регистрационный N 38975).</w:t>
      </w:r>
    </w:p>
    <w:p w:rsidR="00000000" w:rsidRDefault="00783159">
      <w:pPr>
        <w:pStyle w:val="ConsPlusNormal"/>
        <w:ind w:firstLine="540"/>
        <w:jc w:val="both"/>
      </w:pPr>
      <w:r>
        <w:t>83. Приказ Минэкономразвития России от 21 сентября 2015 г. N 6</w:t>
      </w:r>
      <w:r>
        <w:t>64 "О внесении изменений в состав сведений кадастровых карт, утвержденный приказом Минэкономразвития России от 19 октября 2009 г. N 416" (зарегистрирован Минюстом России 22 октября 2015 г., регистрационный N 39434).</w:t>
      </w:r>
    </w:p>
    <w:p w:rsidR="00000000" w:rsidRDefault="00783159">
      <w:pPr>
        <w:pStyle w:val="ConsPlusNormal"/>
        <w:ind w:firstLine="540"/>
        <w:jc w:val="both"/>
      </w:pPr>
      <w:r>
        <w:t>84. Приказ Минэкономразвития России от 2</w:t>
      </w:r>
      <w:r>
        <w:t>4 ноября 2015 г. N 878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25 декабря 2015 г., регистрационный N 40259).</w:t>
      </w:r>
    </w:p>
    <w:p w:rsidR="00000000" w:rsidRDefault="00783159">
      <w:pPr>
        <w:pStyle w:val="ConsPlusNormal"/>
        <w:ind w:firstLine="540"/>
        <w:jc w:val="both"/>
      </w:pPr>
      <w:r>
        <w:t>85. Приказ Минэкономразвития России от 3 декабря 2015 г. N 909 "О внесении изменений в форму и требования к подготовке технического плана сооружения, утвержденные приказом Минэкономразвития России от 23 ноября 2011 г. N 693" (зарегистрирован Минюстом Росси</w:t>
      </w:r>
      <w:r>
        <w:t>и 9 февраля 2016 г., регистрационный N 41002).</w:t>
      </w:r>
    </w:p>
    <w:p w:rsidR="00000000" w:rsidRDefault="00783159">
      <w:pPr>
        <w:pStyle w:val="ConsPlusNormal"/>
        <w:ind w:firstLine="540"/>
        <w:jc w:val="both"/>
      </w:pPr>
      <w:r>
        <w:t>86. Приказ Минэкономразвития России от 3 декабря 2015 г. N 910 "О внесении изменений в приложения N 1 и N 2 к приказу Минэкономразвития России от 10 февраля 2012 г. N 52" (зарегистрирован Минюстом России 18 ян</w:t>
      </w:r>
      <w:r>
        <w:t>варя 2016 г., регистрационный N 40612).</w:t>
      </w:r>
    </w:p>
    <w:p w:rsidR="00000000" w:rsidRDefault="00783159">
      <w:pPr>
        <w:pStyle w:val="ConsPlusNormal"/>
        <w:ind w:firstLine="540"/>
        <w:jc w:val="both"/>
      </w:pPr>
      <w:r>
        <w:t>87. Приказ Минэкономразвития России от 4 декабря 2015 г. N 913 "О внесении изменений в приложения N 1 и N 2 к приказу Минэкономразвития России от 1 сентября 2010 г. N 403" (зарегистрирован Минюстом России 15 января 2</w:t>
      </w:r>
      <w:r>
        <w:t>016 г., регистрационный N 40592).</w:t>
      </w:r>
    </w:p>
    <w:p w:rsidR="00000000" w:rsidRDefault="00783159">
      <w:pPr>
        <w:pStyle w:val="ConsPlusNormal"/>
        <w:ind w:firstLine="540"/>
        <w:jc w:val="both"/>
      </w:pPr>
      <w:r>
        <w:t>88. Приказ Минэкономразвития России от 20 января 2016 г. N 16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</w:t>
      </w:r>
      <w:r>
        <w:t>истрирован Минюстом России 20 февраля 2016 г., регистрационный N 41180).</w:t>
      </w:r>
    </w:p>
    <w:p w:rsidR="00000000" w:rsidRDefault="00783159">
      <w:pPr>
        <w:pStyle w:val="ConsPlusNormal"/>
        <w:ind w:firstLine="540"/>
        <w:jc w:val="both"/>
      </w:pPr>
      <w:r>
        <w:t xml:space="preserve">89. Приказ Минэкономразвития России от 15 </w:t>
      </w:r>
      <w:r>
        <w:t>марта 2016 г. N 128 "О внесении изменений в Порядок и сроки хранения разделов Единого государственного реестра прав на недвижимое имущество и сделок с ним, утвержденные приказом Минэкономразвития России от 13 августа 2014 г. N 491" (зарегистрирован Минюсто</w:t>
      </w:r>
      <w:r>
        <w:t>м России 12 апреля 2016 г., регистрационный N 41771).</w:t>
      </w:r>
    </w:p>
    <w:p w:rsidR="00000000" w:rsidRDefault="00783159">
      <w:pPr>
        <w:pStyle w:val="ConsPlusNormal"/>
        <w:ind w:firstLine="540"/>
        <w:jc w:val="both"/>
      </w:pPr>
      <w:r>
        <w:t>90. Приказ Минэкономразвития России от 11 апреля 2016 г. N 221 "О внесении изменений в Порядок предоставления сведений, содержащихся в Едином государственном реестре прав на недвижимое имущество и сдело</w:t>
      </w:r>
      <w:r>
        <w:t>к с ним, утвержденный приказом Минэкономразвития России от 14 мая 2010 г. N 180 "Об установлении порядка предоставления сведений, содержащихся в Едином государственном реестре прав на недвижимое имущество и сделок с ним", и в Порядок предоставления сведени</w:t>
      </w:r>
      <w:r>
        <w:t>й, внесенных в государственный кадастр недвижимости, утвержденный приказом Минэкономразвития России от 27 февраля 2010 г. N 75 "Об установлении порядка предоставления сведений, внесенных в государственный кадастр недвижимости" (зарегистрирован Минюстом Рос</w:t>
      </w:r>
      <w:r>
        <w:t>сии 11 мая 2016 г., регистрационный N 42067).</w:t>
      </w:r>
    </w:p>
    <w:p w:rsidR="00000000" w:rsidRDefault="00783159">
      <w:pPr>
        <w:pStyle w:val="ConsPlusNormal"/>
        <w:ind w:firstLine="540"/>
        <w:jc w:val="both"/>
      </w:pPr>
    </w:p>
    <w:p w:rsidR="00000000" w:rsidRDefault="00783159">
      <w:pPr>
        <w:pStyle w:val="ConsPlusNormal"/>
        <w:ind w:firstLine="540"/>
        <w:jc w:val="both"/>
      </w:pPr>
    </w:p>
    <w:p w:rsidR="00000000" w:rsidRDefault="00783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3159">
      <w:pPr>
        <w:spacing w:after="0" w:line="240" w:lineRule="auto"/>
      </w:pPr>
      <w:r>
        <w:separator/>
      </w:r>
    </w:p>
  </w:endnote>
  <w:endnote w:type="continuationSeparator" w:id="0">
    <w:p w:rsidR="00000000" w:rsidRDefault="0078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31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1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1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1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7831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3159">
      <w:pPr>
        <w:spacing w:after="0" w:line="240" w:lineRule="auto"/>
      </w:pPr>
      <w:r>
        <w:separator/>
      </w:r>
    </w:p>
  </w:footnote>
  <w:footnote w:type="continuationSeparator" w:id="0">
    <w:p w:rsidR="00000000" w:rsidRDefault="0078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1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21.11.2016 N 733</w:t>
          </w:r>
          <w:r>
            <w:rPr>
              <w:sz w:val="16"/>
              <w:szCs w:val="16"/>
            </w:rPr>
            <w:br/>
            <w:t>"О признании ут</w:t>
          </w:r>
          <w:r>
            <w:rPr>
              <w:sz w:val="16"/>
              <w:szCs w:val="16"/>
            </w:rPr>
            <w:t>ратившими силу некоторых приказов Минэкономразвития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1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831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1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05.01.2017</w:t>
          </w:r>
        </w:p>
      </w:tc>
    </w:tr>
  </w:tbl>
  <w:p w:rsidR="00000000" w:rsidRDefault="007831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31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3159"/>
    <w:rsid w:val="007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D86A39-05E9-4500-8DEA-602BC141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5197</Words>
  <Characters>29627</Characters>
  <Application>Microsoft Office Word</Application>
  <DocSecurity>0</DocSecurity>
  <Lines>246</Lines>
  <Paragraphs>69</Paragraphs>
  <ScaleCrop>false</ScaleCrop>
  <Company>КонсультантПлюс Версия 4016.00.05</Company>
  <LinksUpToDate>false</LinksUpToDate>
  <CharactersWithSpaces>34755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21.11.2016 N 733"О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</dc:title>
  <dc:subject/>
  <dc:creator/>
  <cp:keywords/>
  <dc:description/>
  <cp:lastModifiedBy>blackster</cp:lastModifiedBy>
  <cp:revision>2</cp:revision>
  <dcterms:created xsi:type="dcterms:W3CDTF">2018-03-28T16:41:00Z</dcterms:created>
  <dcterms:modified xsi:type="dcterms:W3CDTF">2018-03-28T16:41:00Z</dcterms:modified>
</cp:coreProperties>
</file>